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81F" w:rsidRPr="009B7BCA" w:rsidRDefault="003E481F">
      <w:pPr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b/>
          <w:bCs/>
          <w:sz w:val="22"/>
          <w:szCs w:val="22"/>
        </w:rPr>
      </w:pPr>
      <w:r w:rsidRPr="00DC178C">
        <w:rPr>
          <w:b/>
          <w:bCs/>
        </w:rPr>
        <w:tab/>
      </w:r>
      <w:r w:rsidRPr="009B7BCA">
        <w:rPr>
          <w:b/>
          <w:bCs/>
          <w:sz w:val="22"/>
          <w:szCs w:val="22"/>
        </w:rPr>
        <w:t>REQUEST FOR COUNCIL ACTION</w:t>
      </w:r>
    </w:p>
    <w:p w:rsidR="003E481F" w:rsidRPr="009B7BCA" w:rsidRDefault="003E481F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b/>
          <w:bCs/>
          <w:sz w:val="22"/>
          <w:szCs w:val="22"/>
        </w:rPr>
      </w:pPr>
    </w:p>
    <w:p w:rsidR="003E481F" w:rsidRPr="009B7BCA" w:rsidRDefault="003E481F" w:rsidP="00D457C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6480"/>
        <w:jc w:val="both"/>
        <w:rPr>
          <w:sz w:val="22"/>
          <w:szCs w:val="22"/>
        </w:rPr>
      </w:pPr>
      <w:r w:rsidRPr="009B7BCA">
        <w:rPr>
          <w:b/>
          <w:bCs/>
          <w:sz w:val="22"/>
          <w:szCs w:val="22"/>
        </w:rPr>
        <w:t xml:space="preserve">DATE: </w:t>
      </w:r>
      <w:r w:rsidRPr="009B7BCA">
        <w:rPr>
          <w:sz w:val="22"/>
          <w:szCs w:val="22"/>
        </w:rPr>
        <w:t xml:space="preserve"> </w:t>
      </w:r>
      <w:r w:rsidR="00FB5C3E">
        <w:rPr>
          <w:sz w:val="22"/>
          <w:szCs w:val="22"/>
        </w:rPr>
        <w:t>August 22, 2016</w:t>
      </w:r>
    </w:p>
    <w:p w:rsidR="003E481F" w:rsidRPr="009B7BCA" w:rsidRDefault="003E481F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6480"/>
        <w:jc w:val="both"/>
        <w:rPr>
          <w:b/>
          <w:bCs/>
          <w:sz w:val="22"/>
          <w:szCs w:val="22"/>
        </w:rPr>
      </w:pPr>
      <w:r w:rsidRPr="009B7BCA">
        <w:rPr>
          <w:b/>
          <w:bCs/>
          <w:sz w:val="22"/>
          <w:szCs w:val="22"/>
        </w:rPr>
        <w:t>ITEM NO:</w:t>
      </w:r>
      <w:r w:rsidR="000D0D22">
        <w:rPr>
          <w:b/>
          <w:bCs/>
          <w:sz w:val="22"/>
          <w:szCs w:val="22"/>
        </w:rPr>
        <w:t xml:space="preserve"> </w:t>
      </w:r>
      <w:r w:rsidR="00035701">
        <w:rPr>
          <w:b/>
          <w:bCs/>
          <w:sz w:val="22"/>
          <w:szCs w:val="22"/>
        </w:rPr>
        <w:t>12</w:t>
      </w:r>
    </w:p>
    <w:p w:rsidR="003E481F" w:rsidRPr="009B7BCA" w:rsidRDefault="00B55CE5" w:rsidP="00C6432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20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1C9F8FC" wp14:editId="1C61D17D">
                <wp:simplePos x="0" y="0"/>
                <wp:positionH relativeFrom="column">
                  <wp:posOffset>13335</wp:posOffset>
                </wp:positionH>
                <wp:positionV relativeFrom="paragraph">
                  <wp:posOffset>128905</wp:posOffset>
                </wp:positionV>
                <wp:extent cx="6019800" cy="0"/>
                <wp:effectExtent l="13335" t="9525" r="5715" b="9525"/>
                <wp:wrapSquare wrapText="left"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04ADF6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10.15pt" to="475.0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h6t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T0JneuAICKrWzoTZ6Vi9mq+l3h5SuWqIOPDJ8vRhIy0JG8iYlbJwB/H3/WTOIIUevY5vO&#10;je0CJDQAnaMal7sa/OwRhcNZmi3mK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">
                <w10:wrap type="square" side="left"/>
              </v:line>
            </w:pict>
          </mc:Fallback>
        </mc:AlternateContent>
      </w:r>
      <w:r w:rsidR="003E481F" w:rsidRPr="009B7BCA">
        <w:rPr>
          <w:b/>
          <w:bCs/>
          <w:sz w:val="22"/>
          <w:szCs w:val="22"/>
        </w:rPr>
        <w:t>Department Approval:</w:t>
      </w:r>
      <w:r w:rsidR="003E481F" w:rsidRPr="009B7BCA">
        <w:rPr>
          <w:b/>
          <w:bCs/>
          <w:sz w:val="22"/>
          <w:szCs w:val="22"/>
        </w:rPr>
        <w:tab/>
      </w:r>
      <w:r w:rsidR="003E481F" w:rsidRPr="009B7BCA">
        <w:rPr>
          <w:b/>
          <w:bCs/>
          <w:sz w:val="22"/>
          <w:szCs w:val="22"/>
        </w:rPr>
        <w:tab/>
        <w:t>Administrator Reviewed:</w:t>
      </w:r>
      <w:r w:rsidR="003E481F" w:rsidRPr="009B7BCA">
        <w:rPr>
          <w:b/>
          <w:bCs/>
          <w:sz w:val="22"/>
          <w:szCs w:val="22"/>
        </w:rPr>
        <w:tab/>
      </w:r>
      <w:r w:rsidR="003E481F" w:rsidRPr="009B7BCA">
        <w:rPr>
          <w:b/>
          <w:bCs/>
          <w:sz w:val="22"/>
          <w:szCs w:val="22"/>
        </w:rPr>
        <w:tab/>
      </w:r>
      <w:r w:rsidR="009B7BCA">
        <w:rPr>
          <w:b/>
          <w:bCs/>
          <w:sz w:val="22"/>
          <w:szCs w:val="22"/>
        </w:rPr>
        <w:t xml:space="preserve">   </w:t>
      </w:r>
      <w:r w:rsidR="003E481F" w:rsidRPr="009B7BCA">
        <w:rPr>
          <w:b/>
          <w:bCs/>
          <w:sz w:val="22"/>
          <w:szCs w:val="22"/>
        </w:rPr>
        <w:t>Agenda Section:</w:t>
      </w:r>
    </w:p>
    <w:p w:rsidR="003E481F" w:rsidRPr="009B7BCA" w:rsidRDefault="003E481F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880" w:hanging="2880"/>
        <w:jc w:val="both"/>
        <w:rPr>
          <w:sz w:val="22"/>
          <w:szCs w:val="22"/>
        </w:rPr>
      </w:pPr>
      <w:r w:rsidRPr="009B7BCA">
        <w:rPr>
          <w:b/>
          <w:bCs/>
          <w:sz w:val="22"/>
          <w:szCs w:val="22"/>
        </w:rPr>
        <w:t>Name</w:t>
      </w:r>
      <w:r w:rsidRPr="009B7BCA">
        <w:rPr>
          <w:sz w:val="22"/>
          <w:szCs w:val="22"/>
        </w:rPr>
        <w:t xml:space="preserve"> </w:t>
      </w:r>
      <w:r w:rsidRPr="009B7BCA">
        <w:rPr>
          <w:sz w:val="22"/>
          <w:szCs w:val="22"/>
        </w:rPr>
        <w:tab/>
      </w:r>
      <w:r w:rsidR="00E56306">
        <w:rPr>
          <w:sz w:val="22"/>
          <w:szCs w:val="22"/>
        </w:rPr>
        <w:t>Jeremy Barnhart</w:t>
      </w:r>
      <w:r w:rsidRPr="009B7BCA">
        <w:rPr>
          <w:sz w:val="22"/>
          <w:szCs w:val="22"/>
        </w:rPr>
        <w:tab/>
      </w:r>
      <w:r w:rsidR="00907ABB">
        <w:rPr>
          <w:sz w:val="22"/>
          <w:szCs w:val="22"/>
        </w:rPr>
        <w:tab/>
      </w:r>
      <w:r w:rsidR="007D2969">
        <w:rPr>
          <w:rFonts w:ascii="Rage Italic" w:hAnsi="Rage Italic"/>
          <w:sz w:val="40"/>
          <w:szCs w:val="40"/>
        </w:rPr>
        <w:t>JML</w:t>
      </w:r>
      <w:r w:rsidR="00FB5C3E">
        <w:rPr>
          <w:sz w:val="22"/>
          <w:szCs w:val="22"/>
        </w:rPr>
        <w:tab/>
      </w:r>
      <w:r w:rsidR="00FB5C3E">
        <w:rPr>
          <w:sz w:val="22"/>
          <w:szCs w:val="22"/>
        </w:rPr>
        <w:tab/>
      </w:r>
      <w:r w:rsidR="00FB5C3E">
        <w:rPr>
          <w:sz w:val="22"/>
          <w:szCs w:val="22"/>
        </w:rPr>
        <w:tab/>
        <w:t xml:space="preserve">         </w:t>
      </w:r>
      <w:r w:rsidR="004A56DC">
        <w:rPr>
          <w:sz w:val="22"/>
          <w:szCs w:val="22"/>
        </w:rPr>
        <w:t xml:space="preserve"> </w:t>
      </w:r>
      <w:r w:rsidR="00E56306">
        <w:rPr>
          <w:sz w:val="22"/>
          <w:szCs w:val="22"/>
        </w:rPr>
        <w:t>Planning</w:t>
      </w:r>
      <w:r w:rsidRPr="009B7BCA">
        <w:rPr>
          <w:sz w:val="22"/>
          <w:szCs w:val="22"/>
        </w:rPr>
        <w:t xml:space="preserve"> </w:t>
      </w:r>
    </w:p>
    <w:p w:rsidR="003E481F" w:rsidRPr="009B7BCA" w:rsidRDefault="003E481F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jc w:val="both"/>
        <w:rPr>
          <w:sz w:val="22"/>
          <w:szCs w:val="22"/>
        </w:rPr>
      </w:pPr>
      <w:r w:rsidRPr="009B7BCA">
        <w:rPr>
          <w:b/>
          <w:bCs/>
          <w:sz w:val="22"/>
          <w:szCs w:val="22"/>
        </w:rPr>
        <w:t xml:space="preserve">Title   </w:t>
      </w:r>
      <w:r w:rsidRPr="009B7BCA">
        <w:rPr>
          <w:sz w:val="22"/>
          <w:szCs w:val="22"/>
        </w:rPr>
        <w:t xml:space="preserve"> </w:t>
      </w:r>
      <w:r w:rsidRPr="009B7BCA">
        <w:rPr>
          <w:sz w:val="22"/>
          <w:szCs w:val="22"/>
        </w:rPr>
        <w:tab/>
      </w:r>
      <w:r w:rsidR="00E56306">
        <w:rPr>
          <w:sz w:val="22"/>
          <w:szCs w:val="22"/>
        </w:rPr>
        <w:t xml:space="preserve">Community Development Director </w:t>
      </w:r>
      <w:r w:rsidRPr="009B7BCA">
        <w:rPr>
          <w:sz w:val="22"/>
          <w:szCs w:val="22"/>
        </w:rPr>
        <w:tab/>
      </w:r>
      <w:r w:rsidRPr="009B7BCA">
        <w:rPr>
          <w:sz w:val="22"/>
          <w:szCs w:val="22"/>
        </w:rPr>
        <w:tab/>
      </w:r>
      <w:r w:rsidRPr="009B7BCA">
        <w:rPr>
          <w:sz w:val="22"/>
          <w:szCs w:val="22"/>
        </w:rPr>
        <w:tab/>
      </w:r>
      <w:r w:rsidRPr="009B7BCA">
        <w:rPr>
          <w:sz w:val="22"/>
          <w:szCs w:val="22"/>
        </w:rPr>
        <w:tab/>
      </w:r>
      <w:r w:rsidRPr="009B7BCA">
        <w:rPr>
          <w:sz w:val="22"/>
          <w:szCs w:val="22"/>
        </w:rPr>
        <w:tab/>
      </w:r>
      <w:r w:rsidRPr="009B7BCA">
        <w:rPr>
          <w:sz w:val="22"/>
          <w:szCs w:val="22"/>
        </w:rPr>
        <w:tab/>
      </w:r>
      <w:r w:rsidRPr="009B7BCA">
        <w:rPr>
          <w:sz w:val="22"/>
          <w:szCs w:val="22"/>
        </w:rPr>
        <w:tab/>
      </w:r>
    </w:p>
    <w:p w:rsidR="003E481F" w:rsidRPr="00493EEA" w:rsidRDefault="00B55CE5" w:rsidP="009B7BC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20"/>
        <w:jc w:val="both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AE5823" wp14:editId="0E782B9B">
                <wp:simplePos x="0" y="0"/>
                <wp:positionH relativeFrom="column">
                  <wp:posOffset>13335</wp:posOffset>
                </wp:positionH>
                <wp:positionV relativeFrom="paragraph">
                  <wp:posOffset>77470</wp:posOffset>
                </wp:positionV>
                <wp:extent cx="6019800" cy="0"/>
                <wp:effectExtent l="13335" t="11430" r="5715" b="7620"/>
                <wp:wrapSquare wrapText="left"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65A644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6.1pt" to="475.0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xlA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On0JneuAICKrWzoTZ6Vi9mq+l3h5SuWqIOPDJ8vRhIy0JG8iYlbJwB/H3/WTOIIUevY5vO&#10;je0CJDQAnaMal7sa/OwRhcNZmi3mK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">
                <w10:wrap type="square" side="left"/>
              </v:line>
            </w:pict>
          </mc:Fallback>
        </mc:AlternateContent>
      </w:r>
      <w:r w:rsidR="003E481F" w:rsidRPr="00493EEA">
        <w:rPr>
          <w:b/>
          <w:bCs/>
        </w:rPr>
        <w:t xml:space="preserve">Item Description: </w:t>
      </w:r>
      <w:r w:rsidR="003E481F" w:rsidRPr="00493EEA">
        <w:rPr>
          <w:b/>
          <w:bCs/>
        </w:rPr>
        <w:tab/>
      </w:r>
      <w:r w:rsidR="00775385">
        <w:rPr>
          <w:sz w:val="22"/>
          <w:szCs w:val="22"/>
        </w:rPr>
        <w:t>Peter Lanpher Fee Waiver R</w:t>
      </w:r>
      <w:r w:rsidR="00FB5C3E" w:rsidRPr="00480706">
        <w:rPr>
          <w:sz w:val="22"/>
          <w:szCs w:val="22"/>
        </w:rPr>
        <w:t>equest</w:t>
      </w:r>
    </w:p>
    <w:p w:rsidR="003E481F" w:rsidRPr="008915AF" w:rsidRDefault="00B55CE5" w:rsidP="00D457C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2"/>
          <w:szCs w:val="22"/>
        </w:rPr>
      </w:pPr>
      <w:r w:rsidRPr="008915AF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32D9A92" wp14:editId="778FB4E4">
                <wp:simplePos x="0" y="0"/>
                <wp:positionH relativeFrom="column">
                  <wp:posOffset>13335</wp:posOffset>
                </wp:positionH>
                <wp:positionV relativeFrom="paragraph">
                  <wp:posOffset>116840</wp:posOffset>
                </wp:positionV>
                <wp:extent cx="6019800" cy="0"/>
                <wp:effectExtent l="13335" t="6985" r="5715" b="12065"/>
                <wp:wrapSquare wrapText="left"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BD9FA9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9.2pt" to="475.0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/Xr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">
                <w10:wrap type="square" side="left"/>
              </v:line>
            </w:pict>
          </mc:Fallback>
        </mc:AlternateContent>
      </w:r>
      <w:r w:rsidR="009C0A56" w:rsidRPr="008915AF">
        <w:rPr>
          <w:rFonts w:asciiTheme="minorHAnsi" w:hAnsiTheme="minorHAnsi"/>
          <w:b/>
          <w:bCs/>
          <w:sz w:val="22"/>
          <w:szCs w:val="22"/>
        </w:rPr>
        <w:t>Application Summary</w:t>
      </w:r>
    </w:p>
    <w:p w:rsidR="008F7A72" w:rsidRPr="008915AF" w:rsidRDefault="00FB5C3E" w:rsidP="008F7A72">
      <w:pPr>
        <w:rPr>
          <w:rFonts w:asciiTheme="minorHAnsi" w:hAnsiTheme="minorHAnsi"/>
          <w:sz w:val="22"/>
          <w:szCs w:val="22"/>
        </w:rPr>
      </w:pPr>
      <w:r w:rsidRPr="008915AF">
        <w:rPr>
          <w:rFonts w:asciiTheme="minorHAnsi" w:hAnsiTheme="minorHAnsi"/>
          <w:sz w:val="22"/>
          <w:szCs w:val="22"/>
        </w:rPr>
        <w:t xml:space="preserve">Peter Lanpher, 1380 Rest Point Road, requests the Council waive the $700 application fee associated with his request for </w:t>
      </w:r>
      <w:r w:rsidR="00775385">
        <w:rPr>
          <w:rFonts w:asciiTheme="minorHAnsi" w:hAnsiTheme="minorHAnsi"/>
          <w:sz w:val="22"/>
          <w:szCs w:val="22"/>
        </w:rPr>
        <w:t xml:space="preserve">a fence </w:t>
      </w:r>
      <w:r w:rsidRPr="008915AF">
        <w:rPr>
          <w:rFonts w:asciiTheme="minorHAnsi" w:hAnsiTheme="minorHAnsi"/>
          <w:sz w:val="22"/>
          <w:szCs w:val="22"/>
        </w:rPr>
        <w:t>variance.</w:t>
      </w:r>
    </w:p>
    <w:p w:rsidR="00024D44" w:rsidRPr="008915AF" w:rsidRDefault="00024D44" w:rsidP="008F7A72">
      <w:pPr>
        <w:rPr>
          <w:rFonts w:asciiTheme="minorHAnsi" w:hAnsiTheme="minorHAnsi"/>
          <w:b/>
          <w:sz w:val="22"/>
          <w:szCs w:val="22"/>
          <w:u w:val="single"/>
        </w:rPr>
      </w:pPr>
    </w:p>
    <w:p w:rsidR="00FB5C3E" w:rsidRPr="008915AF" w:rsidRDefault="00C311D2" w:rsidP="008F7A72">
      <w:pPr>
        <w:rPr>
          <w:rFonts w:asciiTheme="minorHAnsi" w:hAnsiTheme="minorHAnsi"/>
          <w:b/>
          <w:sz w:val="22"/>
          <w:szCs w:val="22"/>
        </w:rPr>
      </w:pPr>
      <w:r w:rsidRPr="008915AF">
        <w:rPr>
          <w:rFonts w:asciiTheme="minorHAnsi" w:hAnsiTheme="minorHAnsi"/>
          <w:b/>
          <w:sz w:val="22"/>
          <w:szCs w:val="22"/>
        </w:rPr>
        <w:t>Background</w:t>
      </w:r>
    </w:p>
    <w:p w:rsidR="00CD6C04" w:rsidRPr="008915AF" w:rsidRDefault="00FB5C3E" w:rsidP="00400C2D">
      <w:pPr>
        <w:rPr>
          <w:rStyle w:val="xapple-style-span"/>
          <w:rFonts w:asciiTheme="minorHAnsi" w:eastAsia="Calibri" w:hAnsiTheme="minorHAnsi"/>
          <w:sz w:val="22"/>
          <w:szCs w:val="22"/>
        </w:rPr>
      </w:pPr>
      <w:r w:rsidRPr="008915AF">
        <w:rPr>
          <w:rStyle w:val="xapple-style-span"/>
          <w:rFonts w:asciiTheme="minorHAnsi" w:eastAsia="Calibri" w:hAnsiTheme="minorHAnsi"/>
          <w:sz w:val="22"/>
          <w:szCs w:val="22"/>
        </w:rPr>
        <w:t xml:space="preserve">Application fees are established by the City Council </w:t>
      </w:r>
      <w:r w:rsidR="006D1D38" w:rsidRPr="008915AF">
        <w:rPr>
          <w:rStyle w:val="xapple-style-span"/>
          <w:rFonts w:asciiTheme="minorHAnsi" w:eastAsia="Calibri" w:hAnsiTheme="minorHAnsi"/>
          <w:sz w:val="22"/>
          <w:szCs w:val="22"/>
        </w:rPr>
        <w:t>annually</w:t>
      </w:r>
      <w:r w:rsidRPr="008915AF">
        <w:rPr>
          <w:rStyle w:val="xapple-style-span"/>
          <w:rFonts w:asciiTheme="minorHAnsi" w:eastAsia="Calibri" w:hAnsiTheme="minorHAnsi"/>
          <w:sz w:val="22"/>
          <w:szCs w:val="22"/>
        </w:rPr>
        <w:t xml:space="preserve">, and are intended </w:t>
      </w:r>
      <w:r w:rsidR="006D1D38" w:rsidRPr="008915AF">
        <w:rPr>
          <w:rStyle w:val="xapple-style-span"/>
          <w:rFonts w:asciiTheme="minorHAnsi" w:eastAsia="Calibri" w:hAnsiTheme="minorHAnsi"/>
          <w:sz w:val="22"/>
          <w:szCs w:val="22"/>
        </w:rPr>
        <w:t>to be collected from the applicant to offset the costs incurred for the re</w:t>
      </w:r>
      <w:bookmarkStart w:id="0" w:name="_GoBack"/>
      <w:bookmarkEnd w:id="0"/>
      <w:r w:rsidR="006D1D38" w:rsidRPr="008915AF">
        <w:rPr>
          <w:rStyle w:val="xapple-style-span"/>
          <w:rFonts w:asciiTheme="minorHAnsi" w:eastAsia="Calibri" w:hAnsiTheme="minorHAnsi"/>
          <w:sz w:val="22"/>
          <w:szCs w:val="22"/>
        </w:rPr>
        <w:t>view of a development application.  These costs include publication costs (paper, and mailing costs), staff time to research, draft reports, resolutions, and action notices.  The Council has established this fee for variances at $</w:t>
      </w:r>
      <w:r w:rsidR="00C311D2" w:rsidRPr="008915AF">
        <w:rPr>
          <w:rStyle w:val="xapple-style-span"/>
          <w:rFonts w:asciiTheme="minorHAnsi" w:eastAsia="Calibri" w:hAnsiTheme="minorHAnsi"/>
          <w:sz w:val="22"/>
          <w:szCs w:val="22"/>
        </w:rPr>
        <w:t>700 so that</w:t>
      </w:r>
      <w:r w:rsidR="006D1D38" w:rsidRPr="008915AF">
        <w:rPr>
          <w:rStyle w:val="xapple-style-span"/>
          <w:rFonts w:asciiTheme="minorHAnsi" w:eastAsia="Calibri" w:hAnsiTheme="minorHAnsi"/>
          <w:sz w:val="22"/>
          <w:szCs w:val="22"/>
        </w:rPr>
        <w:t xml:space="preserve"> general taxpayers do not have to pay for private development and services.  </w:t>
      </w:r>
    </w:p>
    <w:p w:rsidR="0046268C" w:rsidRPr="008915AF" w:rsidRDefault="0046268C" w:rsidP="00400C2D">
      <w:pPr>
        <w:rPr>
          <w:rStyle w:val="xapple-style-span"/>
          <w:rFonts w:asciiTheme="minorHAnsi" w:eastAsia="Calibri" w:hAnsiTheme="minorHAnsi"/>
          <w:sz w:val="22"/>
          <w:szCs w:val="22"/>
        </w:rPr>
      </w:pPr>
    </w:p>
    <w:p w:rsidR="006D1D38" w:rsidRPr="008915AF" w:rsidRDefault="006D1D38" w:rsidP="00400C2D">
      <w:pPr>
        <w:rPr>
          <w:rStyle w:val="xapple-style-span"/>
          <w:rFonts w:asciiTheme="minorHAnsi" w:eastAsia="Calibri" w:hAnsiTheme="minorHAnsi"/>
          <w:sz w:val="22"/>
          <w:szCs w:val="22"/>
        </w:rPr>
      </w:pPr>
      <w:r w:rsidRPr="008915AF">
        <w:rPr>
          <w:rStyle w:val="xapple-style-span"/>
          <w:rFonts w:asciiTheme="minorHAnsi" w:eastAsia="Calibri" w:hAnsiTheme="minorHAnsi"/>
          <w:sz w:val="22"/>
          <w:szCs w:val="22"/>
        </w:rPr>
        <w:t xml:space="preserve">Mr. Lanpher has </w:t>
      </w:r>
      <w:r w:rsidR="00C311D2" w:rsidRPr="008915AF">
        <w:rPr>
          <w:rStyle w:val="xapple-style-span"/>
          <w:rFonts w:asciiTheme="minorHAnsi" w:eastAsia="Calibri" w:hAnsiTheme="minorHAnsi"/>
          <w:sz w:val="22"/>
          <w:szCs w:val="22"/>
        </w:rPr>
        <w:t xml:space="preserve">requested this fee waived, noting that “it was suggested by the fence viewer panel” and that the Practical Difficulties Statement and Documentation explains the situation.  No other information was provided.  </w:t>
      </w:r>
    </w:p>
    <w:p w:rsidR="00C311D2" w:rsidRPr="008915AF" w:rsidRDefault="00C311D2" w:rsidP="00400C2D">
      <w:pPr>
        <w:rPr>
          <w:rStyle w:val="xapple-style-span"/>
          <w:rFonts w:asciiTheme="minorHAnsi" w:eastAsia="Calibri" w:hAnsiTheme="minorHAnsi"/>
          <w:sz w:val="22"/>
          <w:szCs w:val="22"/>
        </w:rPr>
      </w:pPr>
    </w:p>
    <w:p w:rsidR="006E474C" w:rsidRPr="008915AF" w:rsidRDefault="00C311D2" w:rsidP="006E474C">
      <w:pPr>
        <w:rPr>
          <w:rFonts w:asciiTheme="minorHAnsi" w:hAnsiTheme="minorHAnsi"/>
          <w:b/>
          <w:sz w:val="22"/>
          <w:szCs w:val="22"/>
        </w:rPr>
      </w:pPr>
      <w:r w:rsidRPr="008915AF">
        <w:rPr>
          <w:rFonts w:asciiTheme="minorHAnsi" w:hAnsiTheme="minorHAnsi"/>
          <w:b/>
          <w:sz w:val="22"/>
          <w:szCs w:val="22"/>
        </w:rPr>
        <w:t>Analysis</w:t>
      </w:r>
    </w:p>
    <w:p w:rsidR="00EA4C18" w:rsidRPr="008915AF" w:rsidRDefault="00921DAC" w:rsidP="00C311D2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It was noted during the f</w:t>
      </w:r>
      <w:r w:rsidR="00C311D2" w:rsidRPr="008915AF">
        <w:rPr>
          <w:rFonts w:asciiTheme="minorHAnsi" w:hAnsiTheme="minorHAnsi"/>
          <w:sz w:val="22"/>
          <w:szCs w:val="22"/>
        </w:rPr>
        <w:t xml:space="preserve">ence viewer inspection that that the fence is </w:t>
      </w:r>
      <w:r w:rsidR="008915AF" w:rsidRPr="008915AF">
        <w:rPr>
          <w:rFonts w:asciiTheme="minorHAnsi" w:hAnsiTheme="minorHAnsi"/>
          <w:sz w:val="22"/>
          <w:szCs w:val="22"/>
        </w:rPr>
        <w:t xml:space="preserve">taller than </w:t>
      </w:r>
      <w:r w:rsidR="008915AF">
        <w:rPr>
          <w:rFonts w:asciiTheme="minorHAnsi" w:hAnsiTheme="minorHAnsi"/>
          <w:sz w:val="22"/>
          <w:szCs w:val="22"/>
        </w:rPr>
        <w:t xml:space="preserve">the ordinance permitted </w:t>
      </w:r>
      <w:r w:rsidR="008915AF" w:rsidRPr="008915AF">
        <w:rPr>
          <w:rFonts w:asciiTheme="minorHAnsi" w:hAnsiTheme="minorHAnsi"/>
          <w:sz w:val="22"/>
          <w:szCs w:val="22"/>
        </w:rPr>
        <w:t>42 inches</w:t>
      </w:r>
      <w:r w:rsidR="00C311D2" w:rsidRPr="008915AF">
        <w:rPr>
          <w:rFonts w:asciiTheme="minorHAnsi" w:hAnsiTheme="minorHAnsi"/>
          <w:sz w:val="22"/>
          <w:szCs w:val="22"/>
        </w:rPr>
        <w:t xml:space="preserve"> in the street yard area</w:t>
      </w:r>
      <w:r w:rsidR="008915AF" w:rsidRPr="008915AF">
        <w:rPr>
          <w:rFonts w:asciiTheme="minorHAnsi" w:hAnsiTheme="minorHAnsi"/>
          <w:sz w:val="22"/>
          <w:szCs w:val="22"/>
        </w:rPr>
        <w:t xml:space="preserve"> and had been const</w:t>
      </w:r>
      <w:r w:rsidR="00C311D2" w:rsidRPr="008915AF">
        <w:rPr>
          <w:rFonts w:asciiTheme="minorHAnsi" w:hAnsiTheme="minorHAnsi"/>
          <w:sz w:val="22"/>
          <w:szCs w:val="22"/>
        </w:rPr>
        <w:t xml:space="preserve">ructed some years before.  The fence </w:t>
      </w:r>
      <w:r w:rsidR="008915AF" w:rsidRPr="008915AF">
        <w:rPr>
          <w:rFonts w:asciiTheme="minorHAnsi" w:hAnsiTheme="minorHAnsi"/>
          <w:sz w:val="22"/>
          <w:szCs w:val="22"/>
        </w:rPr>
        <w:t>viewers</w:t>
      </w:r>
      <w:r w:rsidR="00C311D2" w:rsidRPr="008915AF">
        <w:rPr>
          <w:rFonts w:asciiTheme="minorHAnsi" w:hAnsiTheme="minorHAnsi"/>
          <w:sz w:val="22"/>
          <w:szCs w:val="22"/>
        </w:rPr>
        <w:t xml:space="preserve"> suggested that a variance would be </w:t>
      </w:r>
      <w:r>
        <w:rPr>
          <w:rFonts w:asciiTheme="minorHAnsi" w:hAnsiTheme="minorHAnsi"/>
          <w:sz w:val="22"/>
          <w:szCs w:val="22"/>
        </w:rPr>
        <w:t>necessary to keep</w:t>
      </w:r>
      <w:r w:rsidR="008915AF" w:rsidRPr="008915AF">
        <w:rPr>
          <w:rFonts w:asciiTheme="minorHAnsi" w:hAnsiTheme="minorHAnsi"/>
          <w:sz w:val="22"/>
          <w:szCs w:val="22"/>
        </w:rPr>
        <w:t xml:space="preserve"> the fence at the ex</w:t>
      </w:r>
      <w:r w:rsidR="00C311D2" w:rsidRPr="008915AF">
        <w:rPr>
          <w:rFonts w:asciiTheme="minorHAnsi" w:hAnsiTheme="minorHAnsi"/>
          <w:sz w:val="22"/>
          <w:szCs w:val="22"/>
        </w:rPr>
        <w:t>istin</w:t>
      </w:r>
      <w:r w:rsidR="008915AF" w:rsidRPr="008915AF">
        <w:rPr>
          <w:rFonts w:asciiTheme="minorHAnsi" w:hAnsiTheme="minorHAnsi"/>
          <w:sz w:val="22"/>
          <w:szCs w:val="22"/>
        </w:rPr>
        <w:t xml:space="preserve">g height and location, there is no documentation that suggests that the fee be waived.  </w:t>
      </w:r>
      <w:r w:rsidR="00753E4B">
        <w:rPr>
          <w:rFonts w:asciiTheme="minorHAnsi" w:hAnsiTheme="minorHAnsi"/>
          <w:sz w:val="22"/>
          <w:szCs w:val="22"/>
        </w:rPr>
        <w:t>The formal review of the p</w:t>
      </w:r>
      <w:r w:rsidR="008915AF">
        <w:rPr>
          <w:rFonts w:asciiTheme="minorHAnsi" w:hAnsiTheme="minorHAnsi"/>
          <w:sz w:val="22"/>
          <w:szCs w:val="22"/>
        </w:rPr>
        <w:t xml:space="preserve">ractical difficulties statement may support a fence height variance, but the same criteria does not support </w:t>
      </w:r>
      <w:r w:rsidR="00753E4B">
        <w:rPr>
          <w:rFonts w:asciiTheme="minorHAnsi" w:hAnsiTheme="minorHAnsi"/>
          <w:sz w:val="22"/>
          <w:szCs w:val="22"/>
        </w:rPr>
        <w:t xml:space="preserve">a waiver of the fee.  </w:t>
      </w:r>
    </w:p>
    <w:p w:rsidR="008915AF" w:rsidRPr="008915AF" w:rsidRDefault="008915AF" w:rsidP="00C311D2">
      <w:pPr>
        <w:rPr>
          <w:rFonts w:asciiTheme="minorHAnsi" w:hAnsiTheme="minorHAnsi"/>
          <w:sz w:val="22"/>
          <w:szCs w:val="22"/>
        </w:rPr>
      </w:pPr>
    </w:p>
    <w:p w:rsidR="008915AF" w:rsidRPr="008915AF" w:rsidRDefault="008915AF" w:rsidP="00C311D2">
      <w:pPr>
        <w:rPr>
          <w:rFonts w:asciiTheme="minorHAnsi" w:hAnsiTheme="minorHAnsi"/>
          <w:sz w:val="22"/>
          <w:szCs w:val="22"/>
        </w:rPr>
      </w:pPr>
      <w:r w:rsidRPr="008915AF">
        <w:rPr>
          <w:rFonts w:asciiTheme="minorHAnsi" w:hAnsiTheme="minorHAnsi"/>
          <w:sz w:val="22"/>
          <w:szCs w:val="22"/>
        </w:rPr>
        <w:t>Staff ca</w:t>
      </w:r>
      <w:r w:rsidR="00480706">
        <w:rPr>
          <w:rFonts w:asciiTheme="minorHAnsi" w:hAnsiTheme="minorHAnsi"/>
          <w:sz w:val="22"/>
          <w:szCs w:val="22"/>
        </w:rPr>
        <w:t xml:space="preserve">n find no history, including a review of the accounting software to 2009, </w:t>
      </w:r>
      <w:r w:rsidRPr="008915AF">
        <w:rPr>
          <w:rFonts w:asciiTheme="minorHAnsi" w:hAnsiTheme="minorHAnsi"/>
          <w:sz w:val="22"/>
          <w:szCs w:val="22"/>
        </w:rPr>
        <w:t>where the application fee has been waived</w:t>
      </w:r>
      <w:r w:rsidR="00480706" w:rsidRPr="00480706">
        <w:rPr>
          <w:rFonts w:asciiTheme="minorHAnsi" w:hAnsiTheme="minorHAnsi"/>
          <w:sz w:val="22"/>
          <w:szCs w:val="22"/>
        </w:rPr>
        <w:t xml:space="preserve"> </w:t>
      </w:r>
      <w:r w:rsidR="00480706" w:rsidRPr="008915AF">
        <w:rPr>
          <w:rFonts w:asciiTheme="minorHAnsi" w:hAnsiTheme="minorHAnsi"/>
          <w:sz w:val="22"/>
          <w:szCs w:val="22"/>
        </w:rPr>
        <w:t>for a project that has been reviewed by the Planning Commission or Council.</w:t>
      </w:r>
      <w:r w:rsidRPr="008915AF">
        <w:rPr>
          <w:rFonts w:asciiTheme="minorHAnsi" w:hAnsiTheme="minorHAnsi"/>
          <w:sz w:val="22"/>
          <w:szCs w:val="22"/>
        </w:rPr>
        <w:t xml:space="preserve">  </w:t>
      </w:r>
      <w:r w:rsidR="00480706">
        <w:rPr>
          <w:rFonts w:asciiTheme="minorHAnsi" w:hAnsiTheme="minorHAnsi"/>
          <w:sz w:val="22"/>
          <w:szCs w:val="22"/>
        </w:rPr>
        <w:t>In 2013, the Council waived the after-the-fact portion of a fee for a variance because ‘the applicant was not at fault in this situation’</w:t>
      </w:r>
      <w:r w:rsidR="00921DAC">
        <w:rPr>
          <w:rFonts w:asciiTheme="minorHAnsi" w:hAnsiTheme="minorHAnsi"/>
          <w:sz w:val="22"/>
          <w:szCs w:val="22"/>
        </w:rPr>
        <w:t>, however, the application fee was paid</w:t>
      </w:r>
      <w:r w:rsidR="00480706">
        <w:rPr>
          <w:rFonts w:asciiTheme="minorHAnsi" w:hAnsiTheme="minorHAnsi"/>
          <w:sz w:val="22"/>
          <w:szCs w:val="22"/>
        </w:rPr>
        <w:t>.</w:t>
      </w:r>
      <w:r w:rsidRPr="008915AF">
        <w:rPr>
          <w:rFonts w:asciiTheme="minorHAnsi" w:hAnsiTheme="minorHAnsi"/>
          <w:sz w:val="22"/>
          <w:szCs w:val="22"/>
        </w:rPr>
        <w:t xml:space="preserve">  </w:t>
      </w:r>
    </w:p>
    <w:p w:rsidR="00EA4C18" w:rsidRPr="008915AF" w:rsidRDefault="00EA4C18" w:rsidP="009B7BCA">
      <w:pPr>
        <w:rPr>
          <w:rFonts w:asciiTheme="minorHAnsi" w:hAnsiTheme="minorHAnsi"/>
          <w:b/>
          <w:sz w:val="22"/>
          <w:szCs w:val="22"/>
        </w:rPr>
      </w:pPr>
    </w:p>
    <w:p w:rsidR="009B7BCA" w:rsidRPr="008915AF" w:rsidRDefault="009B7BCA" w:rsidP="009B7BCA">
      <w:pPr>
        <w:rPr>
          <w:rFonts w:asciiTheme="minorHAnsi" w:hAnsiTheme="minorHAnsi"/>
          <w:sz w:val="22"/>
          <w:szCs w:val="22"/>
        </w:rPr>
      </w:pPr>
      <w:r w:rsidRPr="008915AF">
        <w:rPr>
          <w:rFonts w:asciiTheme="minorHAnsi" w:hAnsiTheme="minorHAnsi"/>
          <w:b/>
          <w:sz w:val="22"/>
          <w:szCs w:val="22"/>
          <w:u w:val="single"/>
        </w:rPr>
        <w:t>Action Requested:</w:t>
      </w:r>
    </w:p>
    <w:p w:rsidR="004F50DE" w:rsidRPr="008915AF" w:rsidRDefault="008915AF" w:rsidP="009B7BCA">
      <w:pPr>
        <w:rPr>
          <w:rFonts w:asciiTheme="minorHAnsi" w:hAnsiTheme="minorHAnsi"/>
          <w:sz w:val="22"/>
          <w:szCs w:val="22"/>
        </w:rPr>
      </w:pPr>
      <w:r w:rsidRPr="008915AF">
        <w:rPr>
          <w:rFonts w:asciiTheme="minorHAnsi" w:hAnsiTheme="minorHAnsi"/>
          <w:sz w:val="22"/>
          <w:szCs w:val="22"/>
        </w:rPr>
        <w:t xml:space="preserve">Staff recommends denial of the fee waiver request.  </w:t>
      </w:r>
    </w:p>
    <w:p w:rsidR="009C0A56" w:rsidRPr="008915AF" w:rsidRDefault="009C0A56" w:rsidP="009B7BCA">
      <w:pPr>
        <w:rPr>
          <w:rFonts w:asciiTheme="minorHAnsi" w:hAnsiTheme="minorHAnsi"/>
          <w:sz w:val="22"/>
          <w:szCs w:val="22"/>
        </w:rPr>
      </w:pPr>
    </w:p>
    <w:p w:rsidR="009C0A56" w:rsidRPr="008915AF" w:rsidRDefault="009C0A56" w:rsidP="009C0A56">
      <w:pPr>
        <w:rPr>
          <w:rFonts w:asciiTheme="minorHAnsi" w:hAnsiTheme="minorHAnsi" w:cstheme="minorHAnsi"/>
          <w:b/>
          <w:sz w:val="22"/>
          <w:szCs w:val="22"/>
        </w:rPr>
      </w:pPr>
      <w:r w:rsidRPr="008915AF">
        <w:rPr>
          <w:rFonts w:asciiTheme="minorHAnsi" w:hAnsiTheme="minorHAnsi" w:cstheme="minorHAnsi"/>
          <w:b/>
          <w:sz w:val="22"/>
          <w:szCs w:val="22"/>
        </w:rPr>
        <w:t>List of Exhibits:</w:t>
      </w:r>
    </w:p>
    <w:p w:rsidR="009C0A56" w:rsidRPr="008925A0" w:rsidRDefault="008915AF" w:rsidP="009C0A56">
      <w:pPr>
        <w:widowControl w:val="0"/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8925A0">
        <w:rPr>
          <w:rFonts w:asciiTheme="minorHAnsi" w:hAnsiTheme="minorHAnsi" w:cstheme="minorHAnsi"/>
          <w:sz w:val="22"/>
          <w:szCs w:val="22"/>
        </w:rPr>
        <w:t>Letter of Request from Lanpher dated Friday, August 12, 2016</w:t>
      </w:r>
    </w:p>
    <w:p w:rsidR="009C0A56" w:rsidRPr="008915AF" w:rsidRDefault="008915AF" w:rsidP="009C0A56">
      <w:pPr>
        <w:widowControl w:val="0"/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8915AF">
        <w:rPr>
          <w:rFonts w:asciiTheme="minorHAnsi" w:hAnsiTheme="minorHAnsi" w:cstheme="minorHAnsi"/>
          <w:sz w:val="22"/>
          <w:szCs w:val="22"/>
        </w:rPr>
        <w:t>Practical Difficulties statement</w:t>
      </w:r>
    </w:p>
    <w:p w:rsidR="009C0A56" w:rsidRDefault="008915AF" w:rsidP="009C0A56">
      <w:pPr>
        <w:widowControl w:val="0"/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8915AF">
        <w:rPr>
          <w:rFonts w:asciiTheme="minorHAnsi" w:hAnsiTheme="minorHAnsi" w:cstheme="minorHAnsi"/>
          <w:sz w:val="22"/>
          <w:szCs w:val="22"/>
        </w:rPr>
        <w:t>Practical Difficulties documentation</w:t>
      </w:r>
    </w:p>
    <w:p w:rsidR="008925A0" w:rsidRPr="008915AF" w:rsidRDefault="008925A0" w:rsidP="009C0A56">
      <w:pPr>
        <w:widowControl w:val="0"/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Court Order Filed May 15, 2012</w:t>
      </w:r>
    </w:p>
    <w:sectPr w:rsidR="008925A0" w:rsidRPr="008915AF" w:rsidSect="00992ACD">
      <w:footerReference w:type="default" r:id="rId8"/>
      <w:pgSz w:w="12240" w:h="15840"/>
      <w:pgMar w:top="1440" w:right="1440" w:bottom="1440" w:left="1440" w:header="1440" w:footer="1008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C3E" w:rsidRDefault="00FB5C3E" w:rsidP="00992ACD">
      <w:r>
        <w:separator/>
      </w:r>
    </w:p>
  </w:endnote>
  <w:endnote w:type="continuationSeparator" w:id="0">
    <w:p w:rsidR="00FB5C3E" w:rsidRDefault="00FB5C3E" w:rsidP="00992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054E" w:rsidRDefault="004D054E">
    <w:pPr>
      <w:pStyle w:val="Footer"/>
    </w:pPr>
  </w:p>
  <w:p w:rsidR="004D054E" w:rsidRDefault="004D05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C3E" w:rsidRDefault="00FB5C3E" w:rsidP="00992ACD">
      <w:r>
        <w:separator/>
      </w:r>
    </w:p>
  </w:footnote>
  <w:footnote w:type="continuationSeparator" w:id="0">
    <w:p w:rsidR="00FB5C3E" w:rsidRDefault="00FB5C3E" w:rsidP="00992A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84D0B926"/>
    <w:lvl w:ilvl="0">
      <w:start w:val="1"/>
      <w:numFmt w:val="decimal"/>
      <w:pStyle w:val="Level1"/>
      <w:lvlText w:val="%1.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5B40AB"/>
    <w:multiLevelType w:val="hybridMultilevel"/>
    <w:tmpl w:val="5D1A1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634A8"/>
    <w:multiLevelType w:val="hybridMultilevel"/>
    <w:tmpl w:val="674073C8"/>
    <w:lvl w:ilvl="0" w:tplc="FACCF46E">
      <w:start w:val="3"/>
      <w:numFmt w:val="decimal"/>
      <w:lvlText w:val="%1."/>
      <w:lvlJc w:val="left"/>
      <w:pPr>
        <w:tabs>
          <w:tab w:val="num" w:pos="2010"/>
        </w:tabs>
        <w:ind w:left="2010" w:hanging="570"/>
      </w:pPr>
      <w:rPr>
        <w:rFonts w:hint="default"/>
      </w:rPr>
    </w:lvl>
    <w:lvl w:ilvl="1" w:tplc="370893CE">
      <w:start w:val="1"/>
      <w:numFmt w:val="lowerLetter"/>
      <w:lvlText w:val="%2."/>
      <w:lvlJc w:val="left"/>
      <w:pPr>
        <w:tabs>
          <w:tab w:val="num" w:pos="2595"/>
        </w:tabs>
        <w:ind w:left="2595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1BFD62F4"/>
    <w:multiLevelType w:val="hybridMultilevel"/>
    <w:tmpl w:val="31E8E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947032"/>
    <w:multiLevelType w:val="hybridMultilevel"/>
    <w:tmpl w:val="29AC3062"/>
    <w:lvl w:ilvl="0" w:tplc="DC380988">
      <w:start w:val="1"/>
      <w:numFmt w:val="upperLetter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 w15:restartNumberingAfterBreak="0">
    <w:nsid w:val="388C03A5"/>
    <w:multiLevelType w:val="hybridMultilevel"/>
    <w:tmpl w:val="1A081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0590F"/>
    <w:multiLevelType w:val="hybridMultilevel"/>
    <w:tmpl w:val="1FAA26C0"/>
    <w:lvl w:ilvl="0" w:tplc="F0105754">
      <w:start w:val="1"/>
      <w:numFmt w:val="upperLetter"/>
      <w:lvlText w:val="Exhibit 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4471975"/>
    <w:multiLevelType w:val="hybridMultilevel"/>
    <w:tmpl w:val="91222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8822DB"/>
    <w:multiLevelType w:val="hybridMultilevel"/>
    <w:tmpl w:val="EA869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F6E70"/>
    <w:multiLevelType w:val="hybridMultilevel"/>
    <w:tmpl w:val="50D804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C1E1FE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5CE0E39"/>
    <w:multiLevelType w:val="hybridMultilevel"/>
    <w:tmpl w:val="B13E2B3E"/>
    <w:lvl w:ilvl="0" w:tplc="207A4AAA">
      <w:start w:val="1"/>
      <w:numFmt w:val="lowerLetter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1" w15:restartNumberingAfterBreak="0">
    <w:nsid w:val="65275F7A"/>
    <w:multiLevelType w:val="hybridMultilevel"/>
    <w:tmpl w:val="DBAAC99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1"/>
  </w:num>
  <w:num w:numId="3">
    <w:abstractNumId w:val="0"/>
    <w:lvlOverride w:ilvl="0">
      <w:startOverride w:val="1"/>
      <w:lvl w:ilvl="0">
        <w:start w:val="1"/>
        <w:numFmt w:val="decimal"/>
        <w:pStyle w:val="Level1"/>
        <w:lvlText w:val="%1."/>
        <w:lvlJc w:val="left"/>
        <w:rPr>
          <w:rFonts w:ascii="Gill Sans MT" w:hAnsi="Gill Sans MT" w:hint="default"/>
        </w:rPr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4">
    <w:abstractNumId w:val="4"/>
  </w:num>
  <w:num w:numId="5">
    <w:abstractNumId w:val="2"/>
  </w:num>
  <w:num w:numId="6">
    <w:abstractNumId w:val="10"/>
  </w:num>
  <w:num w:numId="7">
    <w:abstractNumId w:val="7"/>
  </w:num>
  <w:num w:numId="8">
    <w:abstractNumId w:val="8"/>
  </w:num>
  <w:num w:numId="9">
    <w:abstractNumId w:val="1"/>
  </w:num>
  <w:num w:numId="10">
    <w:abstractNumId w:val="3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3E"/>
    <w:rsid w:val="00024D44"/>
    <w:rsid w:val="00031F43"/>
    <w:rsid w:val="00032B56"/>
    <w:rsid w:val="00035701"/>
    <w:rsid w:val="00061DCA"/>
    <w:rsid w:val="00067784"/>
    <w:rsid w:val="000830BB"/>
    <w:rsid w:val="000858BF"/>
    <w:rsid w:val="000A312D"/>
    <w:rsid w:val="000C3589"/>
    <w:rsid w:val="000D0D22"/>
    <w:rsid w:val="000D2537"/>
    <w:rsid w:val="000D2AC9"/>
    <w:rsid w:val="000D3F99"/>
    <w:rsid w:val="000D693A"/>
    <w:rsid w:val="000E75F9"/>
    <w:rsid w:val="000F113F"/>
    <w:rsid w:val="000F5ADC"/>
    <w:rsid w:val="00102E46"/>
    <w:rsid w:val="0010499D"/>
    <w:rsid w:val="00104C07"/>
    <w:rsid w:val="00105E07"/>
    <w:rsid w:val="00110145"/>
    <w:rsid w:val="00127449"/>
    <w:rsid w:val="001479C0"/>
    <w:rsid w:val="00150DD6"/>
    <w:rsid w:val="0015309C"/>
    <w:rsid w:val="00160EA0"/>
    <w:rsid w:val="00171C00"/>
    <w:rsid w:val="001744EB"/>
    <w:rsid w:val="001B1041"/>
    <w:rsid w:val="001B793F"/>
    <w:rsid w:val="001C02CE"/>
    <w:rsid w:val="001C7D7F"/>
    <w:rsid w:val="001E5029"/>
    <w:rsid w:val="0020591F"/>
    <w:rsid w:val="00212040"/>
    <w:rsid w:val="0022025F"/>
    <w:rsid w:val="00220A06"/>
    <w:rsid w:val="002244C3"/>
    <w:rsid w:val="00227A3A"/>
    <w:rsid w:val="00240FC0"/>
    <w:rsid w:val="00244363"/>
    <w:rsid w:val="00250AFC"/>
    <w:rsid w:val="002544AF"/>
    <w:rsid w:val="0026274A"/>
    <w:rsid w:val="00274A90"/>
    <w:rsid w:val="002760E9"/>
    <w:rsid w:val="002811D5"/>
    <w:rsid w:val="00297B68"/>
    <w:rsid w:val="002B16D2"/>
    <w:rsid w:val="002B1D09"/>
    <w:rsid w:val="002B6F7C"/>
    <w:rsid w:val="002F6CFC"/>
    <w:rsid w:val="00302EAC"/>
    <w:rsid w:val="00317F69"/>
    <w:rsid w:val="00334FF8"/>
    <w:rsid w:val="0034118D"/>
    <w:rsid w:val="00381F5B"/>
    <w:rsid w:val="003A518B"/>
    <w:rsid w:val="003C3D88"/>
    <w:rsid w:val="003D207F"/>
    <w:rsid w:val="003D7D49"/>
    <w:rsid w:val="003E481F"/>
    <w:rsid w:val="003F21DD"/>
    <w:rsid w:val="003F271A"/>
    <w:rsid w:val="003F31B2"/>
    <w:rsid w:val="003F471B"/>
    <w:rsid w:val="00400C2D"/>
    <w:rsid w:val="004035B5"/>
    <w:rsid w:val="00404BF2"/>
    <w:rsid w:val="00412D6F"/>
    <w:rsid w:val="0041377E"/>
    <w:rsid w:val="00413A94"/>
    <w:rsid w:val="0042007D"/>
    <w:rsid w:val="00427D1E"/>
    <w:rsid w:val="0043062C"/>
    <w:rsid w:val="00442A7E"/>
    <w:rsid w:val="00445D42"/>
    <w:rsid w:val="00460412"/>
    <w:rsid w:val="0046268C"/>
    <w:rsid w:val="00464828"/>
    <w:rsid w:val="00470C83"/>
    <w:rsid w:val="0047412F"/>
    <w:rsid w:val="00480706"/>
    <w:rsid w:val="00493EEA"/>
    <w:rsid w:val="004A56DC"/>
    <w:rsid w:val="004A5C03"/>
    <w:rsid w:val="004C02CD"/>
    <w:rsid w:val="004C05E9"/>
    <w:rsid w:val="004C14EE"/>
    <w:rsid w:val="004C4310"/>
    <w:rsid w:val="004C5BEE"/>
    <w:rsid w:val="004D054E"/>
    <w:rsid w:val="004D44E3"/>
    <w:rsid w:val="004D5B14"/>
    <w:rsid w:val="004D60D1"/>
    <w:rsid w:val="004E0E36"/>
    <w:rsid w:val="004E2989"/>
    <w:rsid w:val="004F50DE"/>
    <w:rsid w:val="005004DF"/>
    <w:rsid w:val="005034D2"/>
    <w:rsid w:val="00503752"/>
    <w:rsid w:val="00505991"/>
    <w:rsid w:val="00507304"/>
    <w:rsid w:val="00514A14"/>
    <w:rsid w:val="00517C26"/>
    <w:rsid w:val="00520ED0"/>
    <w:rsid w:val="00525674"/>
    <w:rsid w:val="00537500"/>
    <w:rsid w:val="00554B2F"/>
    <w:rsid w:val="00592085"/>
    <w:rsid w:val="005977CB"/>
    <w:rsid w:val="005A0349"/>
    <w:rsid w:val="005A3137"/>
    <w:rsid w:val="005C0130"/>
    <w:rsid w:val="005C21CB"/>
    <w:rsid w:val="005F1352"/>
    <w:rsid w:val="0060793E"/>
    <w:rsid w:val="00614AC4"/>
    <w:rsid w:val="00616978"/>
    <w:rsid w:val="00625B96"/>
    <w:rsid w:val="00644B9A"/>
    <w:rsid w:val="00645BC2"/>
    <w:rsid w:val="006462A7"/>
    <w:rsid w:val="00656B88"/>
    <w:rsid w:val="006678BA"/>
    <w:rsid w:val="00684536"/>
    <w:rsid w:val="00685795"/>
    <w:rsid w:val="0069134E"/>
    <w:rsid w:val="00691BE7"/>
    <w:rsid w:val="00694548"/>
    <w:rsid w:val="006A163F"/>
    <w:rsid w:val="006B1E34"/>
    <w:rsid w:val="006C2C15"/>
    <w:rsid w:val="006C3780"/>
    <w:rsid w:val="006C5725"/>
    <w:rsid w:val="006D0FFA"/>
    <w:rsid w:val="006D1D38"/>
    <w:rsid w:val="006D2F88"/>
    <w:rsid w:val="006E3F01"/>
    <w:rsid w:val="006E474C"/>
    <w:rsid w:val="006F564A"/>
    <w:rsid w:val="00700C0D"/>
    <w:rsid w:val="007014F1"/>
    <w:rsid w:val="007035DF"/>
    <w:rsid w:val="00742038"/>
    <w:rsid w:val="00753E4B"/>
    <w:rsid w:val="00754FE5"/>
    <w:rsid w:val="00771D6F"/>
    <w:rsid w:val="00772C7A"/>
    <w:rsid w:val="00775385"/>
    <w:rsid w:val="007830DD"/>
    <w:rsid w:val="0079267F"/>
    <w:rsid w:val="00796E18"/>
    <w:rsid w:val="007A2F93"/>
    <w:rsid w:val="007B22F5"/>
    <w:rsid w:val="007B6E4F"/>
    <w:rsid w:val="007C24DC"/>
    <w:rsid w:val="007D2969"/>
    <w:rsid w:val="007D4C0F"/>
    <w:rsid w:val="007D729F"/>
    <w:rsid w:val="007D7A9D"/>
    <w:rsid w:val="008161B6"/>
    <w:rsid w:val="00817648"/>
    <w:rsid w:val="00826354"/>
    <w:rsid w:val="0083641B"/>
    <w:rsid w:val="008417E7"/>
    <w:rsid w:val="00851542"/>
    <w:rsid w:val="00864BA0"/>
    <w:rsid w:val="00865353"/>
    <w:rsid w:val="00885F8D"/>
    <w:rsid w:val="008868BE"/>
    <w:rsid w:val="008915AF"/>
    <w:rsid w:val="008925A0"/>
    <w:rsid w:val="008C1E8F"/>
    <w:rsid w:val="008D0B0B"/>
    <w:rsid w:val="008D0B64"/>
    <w:rsid w:val="008E3993"/>
    <w:rsid w:val="008E6408"/>
    <w:rsid w:val="008E6784"/>
    <w:rsid w:val="008E7DAC"/>
    <w:rsid w:val="008F7A72"/>
    <w:rsid w:val="00903D2D"/>
    <w:rsid w:val="00907ABB"/>
    <w:rsid w:val="00921DAC"/>
    <w:rsid w:val="00922A03"/>
    <w:rsid w:val="009261E5"/>
    <w:rsid w:val="00926A70"/>
    <w:rsid w:val="00927E37"/>
    <w:rsid w:val="00966EBF"/>
    <w:rsid w:val="00972E51"/>
    <w:rsid w:val="00976D50"/>
    <w:rsid w:val="00982B4D"/>
    <w:rsid w:val="009854B3"/>
    <w:rsid w:val="009856EE"/>
    <w:rsid w:val="00992ACD"/>
    <w:rsid w:val="00997130"/>
    <w:rsid w:val="009B4EDE"/>
    <w:rsid w:val="009B57E0"/>
    <w:rsid w:val="009B733F"/>
    <w:rsid w:val="009B7BCA"/>
    <w:rsid w:val="009C0A56"/>
    <w:rsid w:val="009D38C4"/>
    <w:rsid w:val="009E344A"/>
    <w:rsid w:val="009E4255"/>
    <w:rsid w:val="009F3302"/>
    <w:rsid w:val="009F7A21"/>
    <w:rsid w:val="00A20B00"/>
    <w:rsid w:val="00A37183"/>
    <w:rsid w:val="00A42875"/>
    <w:rsid w:val="00A53644"/>
    <w:rsid w:val="00A54F47"/>
    <w:rsid w:val="00A6020E"/>
    <w:rsid w:val="00A726BA"/>
    <w:rsid w:val="00A75EBE"/>
    <w:rsid w:val="00AA5E9E"/>
    <w:rsid w:val="00AA6C0C"/>
    <w:rsid w:val="00AB567E"/>
    <w:rsid w:val="00AC29E3"/>
    <w:rsid w:val="00AD1AD8"/>
    <w:rsid w:val="00AD5216"/>
    <w:rsid w:val="00AE1BB9"/>
    <w:rsid w:val="00AE5027"/>
    <w:rsid w:val="00AF43BA"/>
    <w:rsid w:val="00B35F5B"/>
    <w:rsid w:val="00B44A99"/>
    <w:rsid w:val="00B501AD"/>
    <w:rsid w:val="00B55CE5"/>
    <w:rsid w:val="00B57097"/>
    <w:rsid w:val="00B60856"/>
    <w:rsid w:val="00B64B44"/>
    <w:rsid w:val="00B64E27"/>
    <w:rsid w:val="00B74464"/>
    <w:rsid w:val="00B81741"/>
    <w:rsid w:val="00B85149"/>
    <w:rsid w:val="00B93440"/>
    <w:rsid w:val="00BB0B57"/>
    <w:rsid w:val="00BB1332"/>
    <w:rsid w:val="00C268E5"/>
    <w:rsid w:val="00C311D2"/>
    <w:rsid w:val="00C32E36"/>
    <w:rsid w:val="00C331AF"/>
    <w:rsid w:val="00C3406C"/>
    <w:rsid w:val="00C365B8"/>
    <w:rsid w:val="00C4634D"/>
    <w:rsid w:val="00C61A0D"/>
    <w:rsid w:val="00C6432E"/>
    <w:rsid w:val="00C86521"/>
    <w:rsid w:val="00C87815"/>
    <w:rsid w:val="00C90290"/>
    <w:rsid w:val="00C9338F"/>
    <w:rsid w:val="00C9749E"/>
    <w:rsid w:val="00CA1AC1"/>
    <w:rsid w:val="00CB64AD"/>
    <w:rsid w:val="00CC7B62"/>
    <w:rsid w:val="00CD6C04"/>
    <w:rsid w:val="00CE2692"/>
    <w:rsid w:val="00D07ACA"/>
    <w:rsid w:val="00D13DEB"/>
    <w:rsid w:val="00D16C3F"/>
    <w:rsid w:val="00D219C0"/>
    <w:rsid w:val="00D2436B"/>
    <w:rsid w:val="00D24997"/>
    <w:rsid w:val="00D260B8"/>
    <w:rsid w:val="00D457C9"/>
    <w:rsid w:val="00DA447A"/>
    <w:rsid w:val="00DA4F32"/>
    <w:rsid w:val="00DB28F0"/>
    <w:rsid w:val="00DB2D50"/>
    <w:rsid w:val="00DC2C92"/>
    <w:rsid w:val="00DD5EBE"/>
    <w:rsid w:val="00DE3591"/>
    <w:rsid w:val="00DE6A52"/>
    <w:rsid w:val="00DF0867"/>
    <w:rsid w:val="00DF1699"/>
    <w:rsid w:val="00DF2AD6"/>
    <w:rsid w:val="00E04B38"/>
    <w:rsid w:val="00E05BC2"/>
    <w:rsid w:val="00E05DE6"/>
    <w:rsid w:val="00E17395"/>
    <w:rsid w:val="00E24580"/>
    <w:rsid w:val="00E26F0E"/>
    <w:rsid w:val="00E33762"/>
    <w:rsid w:val="00E457C9"/>
    <w:rsid w:val="00E53D30"/>
    <w:rsid w:val="00E56306"/>
    <w:rsid w:val="00E65985"/>
    <w:rsid w:val="00E82A77"/>
    <w:rsid w:val="00E8342F"/>
    <w:rsid w:val="00E930B0"/>
    <w:rsid w:val="00E94BFF"/>
    <w:rsid w:val="00E95245"/>
    <w:rsid w:val="00EA31C9"/>
    <w:rsid w:val="00EA3DA2"/>
    <w:rsid w:val="00EA4C18"/>
    <w:rsid w:val="00EA5051"/>
    <w:rsid w:val="00EA786D"/>
    <w:rsid w:val="00EB6BA7"/>
    <w:rsid w:val="00EB7221"/>
    <w:rsid w:val="00EC447F"/>
    <w:rsid w:val="00EC47AD"/>
    <w:rsid w:val="00EE63D6"/>
    <w:rsid w:val="00EE7B2B"/>
    <w:rsid w:val="00F00204"/>
    <w:rsid w:val="00F0036D"/>
    <w:rsid w:val="00F008FE"/>
    <w:rsid w:val="00F00C1A"/>
    <w:rsid w:val="00F0379C"/>
    <w:rsid w:val="00F07F46"/>
    <w:rsid w:val="00F10A27"/>
    <w:rsid w:val="00F14068"/>
    <w:rsid w:val="00F17805"/>
    <w:rsid w:val="00F23534"/>
    <w:rsid w:val="00F31112"/>
    <w:rsid w:val="00F41698"/>
    <w:rsid w:val="00F531F1"/>
    <w:rsid w:val="00F80D33"/>
    <w:rsid w:val="00F84CD0"/>
    <w:rsid w:val="00F87D9E"/>
    <w:rsid w:val="00FA2484"/>
    <w:rsid w:val="00FA4D04"/>
    <w:rsid w:val="00FB4049"/>
    <w:rsid w:val="00FB5C3E"/>
    <w:rsid w:val="00FB5E96"/>
    <w:rsid w:val="00FD6FF1"/>
    <w:rsid w:val="00FE6D0C"/>
    <w:rsid w:val="00FF24B6"/>
    <w:rsid w:val="00FF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C4F84C04-2346-4941-98FD-AA9C2E63F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24DC"/>
    <w:rPr>
      <w:sz w:val="24"/>
      <w:szCs w:val="24"/>
    </w:rPr>
  </w:style>
  <w:style w:type="paragraph" w:styleId="Heading1">
    <w:name w:val="heading 1"/>
    <w:basedOn w:val="Normal"/>
    <w:next w:val="Normal"/>
    <w:qFormat/>
    <w:rsid w:val="00E05BC2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E05BC2"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basedOn w:val="Normal"/>
    <w:rsid w:val="009B4EDE"/>
    <w:pPr>
      <w:widowControl w:val="0"/>
      <w:numPr>
        <w:numId w:val="3"/>
      </w:numPr>
      <w:autoSpaceDE w:val="0"/>
      <w:autoSpaceDN w:val="0"/>
      <w:adjustRightInd w:val="0"/>
      <w:ind w:left="1440" w:hanging="720"/>
      <w:outlineLvl w:val="0"/>
    </w:pPr>
    <w:rPr>
      <w:rFonts w:ascii="Courier" w:hAnsi="Courier"/>
    </w:rPr>
  </w:style>
  <w:style w:type="paragraph" w:customStyle="1" w:styleId="Level2">
    <w:name w:val="Level 2"/>
    <w:basedOn w:val="Normal"/>
    <w:rsid w:val="009B4EDE"/>
    <w:pPr>
      <w:widowControl w:val="0"/>
      <w:autoSpaceDE w:val="0"/>
      <w:autoSpaceDN w:val="0"/>
      <w:adjustRightInd w:val="0"/>
      <w:ind w:left="2160" w:hanging="720"/>
    </w:pPr>
    <w:rPr>
      <w:rFonts w:ascii="Courier" w:hAnsi="Courier"/>
      <w:sz w:val="20"/>
    </w:rPr>
  </w:style>
  <w:style w:type="paragraph" w:styleId="BodyText">
    <w:name w:val="Body Text"/>
    <w:basedOn w:val="Normal"/>
    <w:rsid w:val="009B4EDE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autoSpaceDE w:val="0"/>
      <w:autoSpaceDN w:val="0"/>
      <w:adjustRightInd w:val="0"/>
      <w:jc w:val="both"/>
    </w:pPr>
    <w:rPr>
      <w:rFonts w:ascii="Courier" w:hAnsi="Courier"/>
    </w:rPr>
  </w:style>
  <w:style w:type="paragraph" w:styleId="BalloonText">
    <w:name w:val="Balloon Text"/>
    <w:basedOn w:val="Normal"/>
    <w:link w:val="BalloonTextChar"/>
    <w:rsid w:val="00885F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85F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5B96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625B96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25B96"/>
    <w:rPr>
      <w:rFonts w:ascii="Consolas" w:eastAsia="Calibri" w:hAnsi="Consolas"/>
      <w:sz w:val="21"/>
      <w:szCs w:val="21"/>
    </w:rPr>
  </w:style>
  <w:style w:type="character" w:customStyle="1" w:styleId="xapple-style-span">
    <w:name w:val="x_apple-style-span"/>
    <w:basedOn w:val="DefaultParagraphFont"/>
    <w:rsid w:val="000F113F"/>
  </w:style>
  <w:style w:type="paragraph" w:styleId="NoSpacing">
    <w:name w:val="No Spacing"/>
    <w:uiPriority w:val="1"/>
    <w:qFormat/>
    <w:rsid w:val="004E2989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D219C0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92A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92A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92A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2AC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2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8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4B7C6-697B-4D65-BAF9-71A07249C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COUNCIL ACTION</vt:lpstr>
    </vt:vector>
  </TitlesOfParts>
  <Company>Microsoft</Company>
  <LinksUpToDate>false</LinksUpToDate>
  <CharactersWithSpaces>2321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COUNCIL ACTION</dc:title>
  <dc:creator>jbarnhart</dc:creator>
  <cp:lastModifiedBy>Jeremy Barnhart</cp:lastModifiedBy>
  <cp:revision>7</cp:revision>
  <cp:lastPrinted>2014-12-04T22:09:00Z</cp:lastPrinted>
  <dcterms:created xsi:type="dcterms:W3CDTF">2016-08-17T13:17:00Z</dcterms:created>
  <dcterms:modified xsi:type="dcterms:W3CDTF">2016-08-18T21:06:00Z</dcterms:modified>
</cp:coreProperties>
</file>